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CCA" w:rsidRPr="007D75C4" w:rsidRDefault="007D75C4" w:rsidP="00142E65">
      <w:pPr>
        <w:jc w:val="center"/>
        <w:rPr>
          <w:b/>
        </w:rPr>
      </w:pPr>
      <w:r>
        <w:rPr>
          <w:noProof/>
        </w:rPr>
        <mc:AlternateContent>
          <mc:Choice Requires="wps">
            <w:drawing>
              <wp:anchor distT="0" distB="0" distL="114300" distR="114300" simplePos="0" relativeHeight="251659264" behindDoc="0" locked="0" layoutInCell="1" allowOverlap="1">
                <wp:simplePos x="0" y="0"/>
                <wp:positionH relativeFrom="column">
                  <wp:posOffset>-532130</wp:posOffset>
                </wp:positionH>
                <wp:positionV relativeFrom="paragraph">
                  <wp:posOffset>-24296</wp:posOffset>
                </wp:positionV>
                <wp:extent cx="2369488" cy="1113182"/>
                <wp:effectExtent l="0" t="0" r="0" b="0"/>
                <wp:wrapNone/>
                <wp:docPr id="2" name="Rectangle 2"/>
                <wp:cNvGraphicFramePr/>
                <a:graphic xmlns:a="http://schemas.openxmlformats.org/drawingml/2006/main">
                  <a:graphicData uri="http://schemas.microsoft.com/office/word/2010/wordprocessingShape">
                    <wps:wsp>
                      <wps:cNvSpPr/>
                      <wps:spPr>
                        <a:xfrm>
                          <a:off x="0" y="0"/>
                          <a:ext cx="2369488" cy="111318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D75C4" w:rsidRPr="007D75C4" w:rsidRDefault="007D75C4" w:rsidP="007D75C4">
                            <w:pPr>
                              <w:spacing w:line="240" w:lineRule="auto"/>
                              <w:rPr>
                                <w:color w:val="000000" w:themeColor="text1"/>
                                <w:szCs w:val="24"/>
                              </w:rPr>
                            </w:pPr>
                            <w:r w:rsidRPr="007D75C4">
                              <w:rPr>
                                <w:color w:val="000000" w:themeColor="text1"/>
                                <w:szCs w:val="24"/>
                              </w:rPr>
                              <w:t>Cty TNHH ĐT-TM-DV Xuân Lan</w:t>
                            </w:r>
                          </w:p>
                          <w:p w:rsidR="007D75C4" w:rsidRPr="007D75C4" w:rsidRDefault="007D75C4" w:rsidP="007D75C4">
                            <w:pPr>
                              <w:spacing w:line="240" w:lineRule="auto"/>
                              <w:rPr>
                                <w:color w:val="000000" w:themeColor="text1"/>
                                <w:szCs w:val="24"/>
                              </w:rPr>
                            </w:pPr>
                            <w:r w:rsidRPr="007D75C4">
                              <w:rPr>
                                <w:color w:val="000000" w:themeColor="text1"/>
                                <w:szCs w:val="24"/>
                              </w:rPr>
                              <w:t>C/V: 05/2018XL</w:t>
                            </w:r>
                          </w:p>
                          <w:p w:rsidR="007D75C4" w:rsidRPr="007D75C4" w:rsidRDefault="007D75C4" w:rsidP="007D75C4">
                            <w:pPr>
                              <w:spacing w:line="240" w:lineRule="auto"/>
                              <w:rPr>
                                <w:color w:val="000000" w:themeColor="text1"/>
                                <w:szCs w:val="24"/>
                              </w:rPr>
                            </w:pPr>
                            <w:r w:rsidRPr="007D75C4">
                              <w:rPr>
                                <w:color w:val="000000" w:themeColor="text1"/>
                                <w:szCs w:val="24"/>
                              </w:rPr>
                              <w:t>V/v: giảm giá khai thác do thang máy hư hỏng</w:t>
                            </w:r>
                          </w:p>
                          <w:p w:rsidR="007D75C4" w:rsidRPr="007D75C4" w:rsidRDefault="007D75C4" w:rsidP="007D75C4">
                            <w:pPr>
                              <w:spacing w:line="240" w:lineRule="auto"/>
                              <w:rPr>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41.9pt;margin-top:-1.9pt;width:186.55pt;height:8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" filled="f" stroked="f" strokeweight="2pt">
                <v:textbox>
                  <w:txbxContent>
                    <w:p w:rsidR="007D75C4" w:rsidRPr="007D75C4" w:rsidRDefault="007D75C4" w:rsidP="007D75C4">
                      <w:pPr>
                        <w:spacing w:line="240" w:lineRule="auto"/>
                        <w:rPr>
                          <w:color w:val="000000" w:themeColor="text1"/>
                          <w:szCs w:val="24"/>
                        </w:rPr>
                      </w:pPr>
                      <w:r w:rsidRPr="007D75C4">
                        <w:rPr>
                          <w:color w:val="000000" w:themeColor="text1"/>
                          <w:szCs w:val="24"/>
                        </w:rPr>
                        <w:t>Cty TNHH ĐT-TM-DV Xuân Lan</w:t>
                      </w:r>
                    </w:p>
                    <w:p w:rsidR="007D75C4" w:rsidRPr="007D75C4" w:rsidRDefault="007D75C4" w:rsidP="007D75C4">
                      <w:pPr>
                        <w:spacing w:line="240" w:lineRule="auto"/>
                        <w:rPr>
                          <w:color w:val="000000" w:themeColor="text1"/>
                          <w:szCs w:val="24"/>
                        </w:rPr>
                      </w:pPr>
                      <w:r w:rsidRPr="007D75C4">
                        <w:rPr>
                          <w:color w:val="000000" w:themeColor="text1"/>
                          <w:szCs w:val="24"/>
                        </w:rPr>
                        <w:t>C/V: 05/2018XL</w:t>
                      </w:r>
                    </w:p>
                    <w:p w:rsidR="007D75C4" w:rsidRPr="007D75C4" w:rsidRDefault="007D75C4" w:rsidP="007D75C4">
                      <w:pPr>
                        <w:spacing w:line="240" w:lineRule="auto"/>
                        <w:rPr>
                          <w:color w:val="000000" w:themeColor="text1"/>
                          <w:szCs w:val="24"/>
                        </w:rPr>
                      </w:pPr>
                      <w:r w:rsidRPr="007D75C4">
                        <w:rPr>
                          <w:color w:val="000000" w:themeColor="text1"/>
                          <w:szCs w:val="24"/>
                        </w:rPr>
                        <w:t>V/v: giảm giá khai thác do thang máy hư hỏng</w:t>
                      </w:r>
                    </w:p>
                    <w:p w:rsidR="007D75C4" w:rsidRPr="007D75C4" w:rsidRDefault="007D75C4" w:rsidP="007D75C4">
                      <w:pPr>
                        <w:spacing w:line="240" w:lineRule="auto"/>
                        <w:rPr>
                          <w:szCs w:val="24"/>
                        </w:rPr>
                      </w:pPr>
                    </w:p>
                  </w:txbxContent>
                </v:textbox>
              </v:rect>
            </w:pict>
          </mc:Fallback>
        </mc:AlternateContent>
      </w:r>
      <w:r>
        <w:t xml:space="preserve">                                                        </w:t>
      </w:r>
      <w:r w:rsidR="00A463AF">
        <w:t xml:space="preserve">    </w:t>
      </w:r>
      <w:r w:rsidR="00D277D9" w:rsidRPr="007D75C4">
        <w:rPr>
          <w:b/>
        </w:rPr>
        <w:t>CỘNG HÒA XÃ HỘI CHỦ NGHĨA VIỆT NAM</w:t>
      </w:r>
    </w:p>
    <w:p w:rsidR="00D277D9" w:rsidRDefault="007D75C4" w:rsidP="00142E65">
      <w:pPr>
        <w:jc w:val="center"/>
        <w:rPr>
          <w:b/>
        </w:rPr>
      </w:pPr>
      <w:r>
        <w:t xml:space="preserve">                                         </w:t>
      </w:r>
      <w:r w:rsidR="00A463AF">
        <w:t xml:space="preserve">     </w:t>
      </w:r>
      <w:r>
        <w:t xml:space="preserve">  </w:t>
      </w:r>
      <w:r w:rsidR="00D277D9" w:rsidRPr="007D75C4">
        <w:rPr>
          <w:b/>
        </w:rPr>
        <w:t>Độc lập - Tự do - Hạnh phúc</w:t>
      </w:r>
    </w:p>
    <w:p w:rsidR="007D75C4" w:rsidRPr="007D75C4" w:rsidRDefault="007D75C4" w:rsidP="00142E65">
      <w:pPr>
        <w:jc w:val="center"/>
        <w:rPr>
          <w:b/>
        </w:rPr>
      </w:pPr>
      <w:r>
        <w:rPr>
          <w:b/>
        </w:rPr>
        <w:t xml:space="preserve">                                         </w:t>
      </w:r>
      <w:r w:rsidR="00A463AF">
        <w:rPr>
          <w:b/>
        </w:rPr>
        <w:t xml:space="preserve">       </w:t>
      </w:r>
      <w:r>
        <w:rPr>
          <w:b/>
        </w:rPr>
        <w:t xml:space="preserve"> ****************</w:t>
      </w:r>
    </w:p>
    <w:p w:rsidR="00D277D9" w:rsidRDefault="00D277D9"/>
    <w:p w:rsidR="00D277D9" w:rsidRDefault="00D277D9"/>
    <w:p w:rsidR="00D277D9" w:rsidRPr="007D75C4" w:rsidRDefault="00D277D9" w:rsidP="007D75C4">
      <w:pPr>
        <w:ind w:left="720" w:firstLine="720"/>
        <w:rPr>
          <w:b/>
        </w:rPr>
      </w:pPr>
      <w:r>
        <w:t xml:space="preserve">Kính gửi: </w:t>
      </w:r>
      <w:r>
        <w:tab/>
      </w:r>
      <w:r w:rsidRPr="007D75C4">
        <w:rPr>
          <w:b/>
        </w:rPr>
        <w:t>- Ban Tổng Giám đốc</w:t>
      </w:r>
    </w:p>
    <w:p w:rsidR="00D277D9" w:rsidRPr="007D75C4" w:rsidRDefault="00D277D9">
      <w:pPr>
        <w:rPr>
          <w:b/>
        </w:rPr>
      </w:pPr>
      <w:r w:rsidRPr="007D75C4">
        <w:rPr>
          <w:b/>
        </w:rPr>
        <w:tab/>
      </w:r>
      <w:r w:rsidRPr="007D75C4">
        <w:rPr>
          <w:b/>
        </w:rPr>
        <w:tab/>
      </w:r>
      <w:r w:rsidR="007D75C4" w:rsidRPr="007D75C4">
        <w:rPr>
          <w:b/>
        </w:rPr>
        <w:tab/>
      </w:r>
      <w:r w:rsidR="007D75C4" w:rsidRPr="007D75C4">
        <w:rPr>
          <w:b/>
        </w:rPr>
        <w:tab/>
      </w:r>
      <w:r w:rsidRPr="007D75C4">
        <w:rPr>
          <w:b/>
        </w:rPr>
        <w:t>- Phòng Kinh doanh môi trường Bến xe Miền Đông.</w:t>
      </w:r>
    </w:p>
    <w:p w:rsidR="00D277D9" w:rsidRDefault="00D277D9" w:rsidP="007D75C4">
      <w:pPr>
        <w:ind w:firstLine="567"/>
      </w:pPr>
      <w:r>
        <w:t>Công ty TNHH ĐT-TM-DV Xuân Lan xin gửi l</w:t>
      </w:r>
      <w:r>
        <w:t>ời chào trân trọng nhất đến</w:t>
      </w:r>
      <w:r>
        <w:t xml:space="preserve"> Công ty TNHH MTV Bến xe Miền Đông.</w:t>
      </w:r>
    </w:p>
    <w:p w:rsidR="00D277D9" w:rsidRDefault="00142E65" w:rsidP="007D75C4">
      <w:pPr>
        <w:ind w:firstLine="567"/>
      </w:pPr>
      <w:r>
        <w:t>Công ty TNHH ĐT-TM-DV Xuân L</w:t>
      </w:r>
      <w:r w:rsidR="00D277D9">
        <w:t xml:space="preserve">an chúng tôi xin thông báo: ngày 09/7/2018 phòng Kỹ thuật Bến xe Miền Đông và cơ quan kiểm định chất lượng TP.HCM đã tiến hành kiểm tra và xác định thang cuốn số 04 cửa A Bến xe Miền Đông không được </w:t>
      </w:r>
      <w:r>
        <w:t xml:space="preserve">phép </w:t>
      </w:r>
      <w:r w:rsidR="00D277D9">
        <w:t xml:space="preserve">tiếp tục hoạt động. </w:t>
      </w:r>
      <w:r>
        <w:t>Công ty TNHH Xuân Lan chúng tôi đã nghiêm túc thực hiện yêu cầu của Phòng Kỹ thuật Bến xe Miền Đông kể từ ngày 09/7/2018.</w:t>
      </w:r>
    </w:p>
    <w:p w:rsidR="00142E65" w:rsidRDefault="00142E65" w:rsidP="007D75C4">
      <w:pPr>
        <w:ind w:firstLine="567"/>
      </w:pPr>
      <w:r>
        <w:t>Đây là giai đoạn kinh doanh hiệu quả nhất trong năm, do vậ</w:t>
      </w:r>
      <w:r w:rsidR="007D75C4">
        <w:t>y c</w:t>
      </w:r>
      <w:r>
        <w:t>ông ty chúng tôi đề nghị lãnh đạo Bến xe sớm thực hiện việc sửa chữa, khắc phục thang cuốn để chúng tôi sớm có điều kiện kinh doanh thuận lợi.</w:t>
      </w:r>
    </w:p>
    <w:p w:rsidR="00142E65" w:rsidRDefault="00142E65" w:rsidP="00A463AF">
      <w:pPr>
        <w:ind w:firstLine="567"/>
      </w:pPr>
      <w:bookmarkStart w:id="0" w:name="_GoBack"/>
      <w:bookmarkEnd w:id="0"/>
      <w:r>
        <w:t xml:space="preserve">Chúng tôi cũng đề nghị lãnh đạo Bến xe thực hiện nội dung 3.1.3 điều 3 của Hợp đồng số 468/2017/HĐ-BXMĐ và phụ lục đính kèm kể từ ngày 09/7/2018 đến khi 2 thang cuốn được </w:t>
      </w:r>
      <w:r>
        <w:t xml:space="preserve">trở lại </w:t>
      </w:r>
      <w:r>
        <w:t>hoạt động bình thường.</w:t>
      </w:r>
    </w:p>
    <w:p w:rsidR="00142E65" w:rsidRDefault="00142E65" w:rsidP="00142E65">
      <w:r>
        <w:t>Xin chân thành cảm ơn và kính chào.</w:t>
      </w:r>
    </w:p>
    <w:p w:rsidR="00142E65" w:rsidRPr="00142E65" w:rsidRDefault="00142E65" w:rsidP="00142E65">
      <w:r>
        <w:t xml:space="preserve">                                                                                        </w:t>
      </w:r>
      <w:r w:rsidRPr="00142E65">
        <w:t>Ngày 10 tháng 7 năm 2018</w:t>
      </w:r>
    </w:p>
    <w:p w:rsidR="00142E65" w:rsidRPr="00142E65" w:rsidRDefault="00142E65" w:rsidP="00142E65">
      <w:pPr>
        <w:ind w:firstLine="6096"/>
        <w:rPr>
          <w:b/>
        </w:rPr>
      </w:pPr>
      <w:r w:rsidRPr="00142E65">
        <w:rPr>
          <w:b/>
        </w:rPr>
        <w:t>GIÁM ĐỐC</w:t>
      </w:r>
    </w:p>
    <w:p w:rsidR="00142E65" w:rsidRDefault="00142E65" w:rsidP="00142E65">
      <w:pPr>
        <w:ind w:firstLine="6096"/>
        <w:rPr>
          <w:b/>
        </w:rPr>
      </w:pPr>
    </w:p>
    <w:p w:rsidR="00A463AF" w:rsidRPr="00142E65" w:rsidRDefault="00A463AF" w:rsidP="00142E65">
      <w:pPr>
        <w:ind w:firstLine="6096"/>
        <w:rPr>
          <w:b/>
        </w:rPr>
      </w:pPr>
    </w:p>
    <w:p w:rsidR="00142E65" w:rsidRPr="00142E65" w:rsidRDefault="00142E65" w:rsidP="00142E65">
      <w:pPr>
        <w:ind w:firstLine="6096"/>
        <w:rPr>
          <w:b/>
        </w:rPr>
      </w:pPr>
    </w:p>
    <w:p w:rsidR="00142E65" w:rsidRPr="00142E65" w:rsidRDefault="00142E65" w:rsidP="00142E65">
      <w:pPr>
        <w:ind w:firstLine="6096"/>
        <w:rPr>
          <w:b/>
        </w:rPr>
      </w:pPr>
      <w:r w:rsidRPr="00142E65">
        <w:rPr>
          <w:b/>
        </w:rPr>
        <w:t>Vũ Kim Đức</w:t>
      </w:r>
    </w:p>
    <w:sectPr w:rsidR="00142E65" w:rsidRPr="00142E65" w:rsidSect="00F95184">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7D9"/>
    <w:rsid w:val="00142E65"/>
    <w:rsid w:val="006E6CCA"/>
    <w:rsid w:val="007D75C4"/>
    <w:rsid w:val="00A463AF"/>
    <w:rsid w:val="00D277D9"/>
    <w:rsid w:val="00F95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205</Words>
  <Characters>1173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 </cp:lastModifiedBy>
  <cp:revision>1</cp:revision>
  <dcterms:created xsi:type="dcterms:W3CDTF">2018-07-09T14:39:00Z</dcterms:created>
  <dcterms:modified xsi:type="dcterms:W3CDTF">2018-07-09T15:14:00Z</dcterms:modified>
</cp:coreProperties>
</file>